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115D5D" w:rsidRDefault="00115D5D" w:rsidP="00115D5D">
      <w:pPr>
        <w:spacing w:before="75" w:line="319" w:lineRule="auto"/>
        <w:ind w:left="180" w:right="1482"/>
        <w:jc w:val="center"/>
        <w:rPr>
          <w:b/>
          <w:color w:val="1F1105"/>
          <w:sz w:val="36"/>
        </w:rPr>
      </w:pPr>
      <w:r w:rsidRPr="00115D5D">
        <w:rPr>
          <w:sz w:val="36"/>
        </w:rPr>
        <w:pict>
          <v:group id="_x0000_s1026" style="position:absolute;left:0;text-align:left;margin-left:2.85pt;margin-top:9.6pt;width:609.15pt;height:782.4pt;z-index:-251656192;mso-position-horizontal-relative:page;mso-position-vertical-relative:page" coordorigin="58,192" coordsize="12183,15648">
            <v:line id="_x0000_s1027" style="position:absolute" from="106,250" to="106,15840" strokeweight="15263emu"/>
            <v:line id="_x0000_s1028" style="position:absolute" from="58,202" to="12240,202" strokeweight="12206emu"/>
            <w10:wrap anchorx="page" anchory="page"/>
          </v:group>
        </w:pict>
      </w:r>
      <w:r w:rsidRPr="00115D5D">
        <w:rPr>
          <w:b/>
          <w:color w:val="1F1105"/>
          <w:sz w:val="36"/>
        </w:rPr>
        <w:t>Hurricane Safety</w:t>
      </w:r>
    </w:p>
    <w:p w:rsidR="00115D5D" w:rsidRPr="00115D5D" w:rsidRDefault="00115D5D" w:rsidP="00115D5D">
      <w:pPr>
        <w:spacing w:before="75" w:line="319" w:lineRule="auto"/>
        <w:ind w:left="180" w:right="1482"/>
        <w:jc w:val="center"/>
        <w:rPr>
          <w:b/>
          <w:sz w:val="36"/>
        </w:rPr>
      </w:pPr>
      <w:r w:rsidRPr="00115D5D">
        <w:rPr>
          <w:b/>
          <w:color w:val="1F1105"/>
          <w:sz w:val="36"/>
          <w:u w:val="thick" w:color="1F1105"/>
        </w:rPr>
        <w:t>Before the Hurricane</w:t>
      </w:r>
      <w:r>
        <w:rPr>
          <w:b/>
          <w:color w:val="1F1105"/>
          <w:spacing w:val="60"/>
          <w:sz w:val="36"/>
          <w:u w:val="thick" w:color="1F1105"/>
        </w:rPr>
        <w:t xml:space="preserve"> </w:t>
      </w:r>
      <w:r w:rsidRPr="00115D5D">
        <w:rPr>
          <w:b/>
          <w:color w:val="1F1105"/>
          <w:sz w:val="36"/>
          <w:u w:val="thick" w:color="1F1105"/>
        </w:rPr>
        <w:t>Hits:</w:t>
      </w:r>
    </w:p>
    <w:p w:rsidR="00115D5D" w:rsidRPr="00115D5D" w:rsidRDefault="00115D5D" w:rsidP="00115D5D">
      <w:pPr>
        <w:pStyle w:val="Heading1"/>
        <w:tabs>
          <w:tab w:val="left" w:pos="553"/>
        </w:tabs>
        <w:spacing w:before="5" w:line="254" w:lineRule="auto"/>
        <w:ind w:right="545" w:hanging="386"/>
        <w:rPr>
          <w:sz w:val="36"/>
        </w:rPr>
      </w:pPr>
      <w:r w:rsidRPr="00115D5D">
        <w:rPr>
          <w:color w:val="1F1105"/>
          <w:w w:val="105"/>
          <w:sz w:val="36"/>
        </w:rPr>
        <w:t>.</w:t>
      </w:r>
      <w:r w:rsidRPr="00115D5D">
        <w:rPr>
          <w:color w:val="1F1105"/>
          <w:w w:val="105"/>
          <w:sz w:val="36"/>
        </w:rPr>
        <w:tab/>
      </w:r>
      <w:r w:rsidRPr="00115D5D">
        <w:rPr>
          <w:color w:val="1F1105"/>
          <w:w w:val="105"/>
          <w:sz w:val="36"/>
        </w:rPr>
        <w:tab/>
        <w:t>Keep photos or video of your home, its contents and other personal property in a separate location, such as in a safe</w:t>
      </w:r>
      <w:r w:rsidRPr="00115D5D">
        <w:rPr>
          <w:color w:val="1F1105"/>
          <w:spacing w:val="-77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deposit box</w:t>
      </w:r>
    </w:p>
    <w:p w:rsidR="00115D5D" w:rsidRPr="00115D5D" w:rsidRDefault="00115D5D" w:rsidP="00115D5D">
      <w:pPr>
        <w:tabs>
          <w:tab w:val="left" w:pos="557"/>
        </w:tabs>
        <w:spacing w:before="4" w:line="252" w:lineRule="auto"/>
        <w:ind w:left="548" w:right="935" w:hanging="378"/>
        <w:rPr>
          <w:sz w:val="36"/>
        </w:rPr>
      </w:pPr>
      <w:r w:rsidRPr="00115D5D">
        <w:rPr>
          <w:color w:val="1F1105"/>
          <w:w w:val="105"/>
          <w:sz w:val="36"/>
        </w:rPr>
        <w:t>.</w:t>
      </w:r>
      <w:r w:rsidRPr="00115D5D">
        <w:rPr>
          <w:color w:val="1F1105"/>
          <w:w w:val="105"/>
          <w:sz w:val="36"/>
        </w:rPr>
        <w:tab/>
      </w:r>
      <w:r w:rsidRPr="00115D5D">
        <w:rPr>
          <w:color w:val="1F1105"/>
          <w:w w:val="105"/>
          <w:sz w:val="36"/>
        </w:rPr>
        <w:tab/>
        <w:t>Photocopy personal IDs, credit cards, insurance policies and other important documents and keep them in a</w:t>
      </w:r>
      <w:r w:rsidRPr="00115D5D">
        <w:rPr>
          <w:color w:val="1F1105"/>
          <w:spacing w:val="-75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watertight container with your emergency</w:t>
      </w:r>
      <w:r w:rsidRPr="00115D5D">
        <w:rPr>
          <w:color w:val="1F1105"/>
          <w:spacing w:val="-9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supplies</w:t>
      </w:r>
    </w:p>
    <w:p w:rsidR="00115D5D" w:rsidRPr="00115D5D" w:rsidRDefault="00115D5D" w:rsidP="00115D5D">
      <w:pPr>
        <w:tabs>
          <w:tab w:val="left" w:pos="545"/>
        </w:tabs>
        <w:spacing w:before="4" w:line="252" w:lineRule="auto"/>
        <w:ind w:left="552" w:right="129" w:hanging="391"/>
        <w:rPr>
          <w:sz w:val="36"/>
        </w:rPr>
      </w:pPr>
      <w:r w:rsidRPr="00115D5D">
        <w:rPr>
          <w:color w:val="1F1105"/>
          <w:w w:val="105"/>
          <w:sz w:val="36"/>
        </w:rPr>
        <w:t>.</w:t>
      </w:r>
      <w:r w:rsidRPr="00115D5D">
        <w:rPr>
          <w:color w:val="1F1105"/>
          <w:w w:val="105"/>
          <w:sz w:val="36"/>
        </w:rPr>
        <w:tab/>
        <w:t>Fuel and service family vehicles and</w:t>
      </w:r>
      <w:r w:rsidRPr="00115D5D">
        <w:rPr>
          <w:color w:val="1F1105"/>
          <w:spacing w:val="-61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 xml:space="preserve">consider investing in a </w:t>
      </w:r>
      <w:r w:rsidRPr="00115D5D">
        <w:rPr>
          <w:color w:val="1F1105"/>
          <w:w w:val="105"/>
          <w:sz w:val="36"/>
          <w:u w:val="thick" w:color="1F1105"/>
        </w:rPr>
        <w:t>fuel transfer</w:t>
      </w:r>
      <w:r w:rsidRPr="00115D5D">
        <w:rPr>
          <w:color w:val="1F1105"/>
          <w:spacing w:val="23"/>
          <w:w w:val="105"/>
          <w:sz w:val="36"/>
          <w:u w:val="thick" w:color="1F1105"/>
        </w:rPr>
        <w:t xml:space="preserve"> </w:t>
      </w:r>
      <w:r w:rsidRPr="00115D5D">
        <w:rPr>
          <w:color w:val="1F1105"/>
          <w:w w:val="105"/>
          <w:sz w:val="36"/>
          <w:u w:val="thick" w:color="1F1105"/>
        </w:rPr>
        <w:t>tank</w:t>
      </w:r>
    </w:p>
    <w:p w:rsidR="00115D5D" w:rsidRPr="00115D5D" w:rsidRDefault="00115D5D" w:rsidP="00115D5D">
      <w:pPr>
        <w:tabs>
          <w:tab w:val="left" w:pos="547"/>
        </w:tabs>
        <w:spacing w:line="252" w:lineRule="auto"/>
        <w:ind w:left="552" w:right="346" w:hanging="391"/>
        <w:rPr>
          <w:sz w:val="36"/>
        </w:rPr>
      </w:pPr>
      <w:r w:rsidRPr="00115D5D">
        <w:rPr>
          <w:color w:val="1F1105"/>
          <w:w w:val="105"/>
          <w:sz w:val="36"/>
        </w:rPr>
        <w:t>.</w:t>
      </w:r>
      <w:r w:rsidRPr="00115D5D">
        <w:rPr>
          <w:color w:val="1F1105"/>
          <w:w w:val="105"/>
          <w:sz w:val="36"/>
        </w:rPr>
        <w:tab/>
        <w:t>Prepare to cover all windows and doors</w:t>
      </w:r>
      <w:r w:rsidRPr="00115D5D">
        <w:rPr>
          <w:color w:val="1F1105"/>
          <w:spacing w:val="-45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with shutters or</w:t>
      </w:r>
      <w:r w:rsidRPr="00115D5D">
        <w:rPr>
          <w:color w:val="1F1105"/>
          <w:spacing w:val="21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plywood</w:t>
      </w:r>
    </w:p>
    <w:p w:rsidR="00115D5D" w:rsidRPr="00115D5D" w:rsidRDefault="00115D5D" w:rsidP="00115D5D">
      <w:pPr>
        <w:tabs>
          <w:tab w:val="left" w:pos="550"/>
        </w:tabs>
        <w:spacing w:line="254" w:lineRule="auto"/>
        <w:ind w:left="547" w:right="115" w:hanging="391"/>
        <w:rPr>
          <w:sz w:val="36"/>
        </w:rPr>
      </w:pPr>
      <w:r w:rsidRPr="00115D5D">
        <w:rPr>
          <w:color w:val="1F1105"/>
          <w:w w:val="105"/>
          <w:sz w:val="36"/>
        </w:rPr>
        <w:t>.</w:t>
      </w:r>
      <w:r w:rsidRPr="00115D5D">
        <w:rPr>
          <w:color w:val="1F1105"/>
          <w:w w:val="105"/>
          <w:sz w:val="36"/>
        </w:rPr>
        <w:tab/>
      </w:r>
      <w:r w:rsidRPr="00115D5D">
        <w:rPr>
          <w:color w:val="1F1105"/>
          <w:w w:val="105"/>
          <w:sz w:val="36"/>
        </w:rPr>
        <w:tab/>
        <w:t>Secure or bring in lightweight objects such</w:t>
      </w:r>
      <w:r w:rsidRPr="00115D5D">
        <w:rPr>
          <w:color w:val="1F1105"/>
          <w:spacing w:val="-43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as garbage cans, garden tools, toys and lawn furniture</w:t>
      </w:r>
    </w:p>
    <w:p w:rsidR="00115D5D" w:rsidRPr="00115D5D" w:rsidRDefault="00115D5D" w:rsidP="00115D5D">
      <w:pPr>
        <w:tabs>
          <w:tab w:val="left" w:pos="539"/>
        </w:tabs>
        <w:spacing w:line="254" w:lineRule="auto"/>
        <w:ind w:left="542" w:right="1137" w:hanging="391"/>
        <w:rPr>
          <w:sz w:val="36"/>
        </w:rPr>
      </w:pPr>
      <w:r w:rsidRPr="00115D5D">
        <w:rPr>
          <w:color w:val="1F1105"/>
          <w:w w:val="105"/>
          <w:sz w:val="36"/>
        </w:rPr>
        <w:t>.</w:t>
      </w:r>
      <w:r w:rsidRPr="00115D5D">
        <w:rPr>
          <w:color w:val="1F1105"/>
          <w:w w:val="105"/>
          <w:sz w:val="36"/>
        </w:rPr>
        <w:tab/>
        <w:t>Keep extra cash on hand for</w:t>
      </w:r>
      <w:r w:rsidRPr="00115D5D">
        <w:rPr>
          <w:color w:val="1F1105"/>
          <w:spacing w:val="-44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emergency purposes</w:t>
      </w:r>
    </w:p>
    <w:p w:rsidR="00115D5D" w:rsidRPr="00115D5D" w:rsidRDefault="00115D5D" w:rsidP="00115D5D">
      <w:pPr>
        <w:tabs>
          <w:tab w:val="left" w:pos="542"/>
        </w:tabs>
        <w:spacing w:before="2" w:line="254" w:lineRule="auto"/>
        <w:ind w:left="542" w:right="568" w:hanging="391"/>
        <w:rPr>
          <w:sz w:val="36"/>
        </w:rPr>
      </w:pPr>
      <w:r w:rsidRPr="00115D5D">
        <w:rPr>
          <w:color w:val="1F1105"/>
          <w:w w:val="105"/>
          <w:sz w:val="36"/>
        </w:rPr>
        <w:t>.</w:t>
      </w:r>
      <w:r w:rsidRPr="00115D5D">
        <w:rPr>
          <w:color w:val="1F1105"/>
          <w:w w:val="105"/>
          <w:sz w:val="36"/>
        </w:rPr>
        <w:tab/>
        <w:t>Develop a family emergency plan,</w:t>
      </w:r>
      <w:r w:rsidRPr="00115D5D">
        <w:rPr>
          <w:color w:val="1F1105"/>
          <w:spacing w:val="-49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detailing how family members are to evacuate the house and where to</w:t>
      </w:r>
      <w:r w:rsidRPr="00115D5D">
        <w:rPr>
          <w:color w:val="1F1105"/>
          <w:spacing w:val="24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meet</w:t>
      </w:r>
    </w:p>
    <w:p w:rsidR="00115D5D" w:rsidRPr="00115D5D" w:rsidRDefault="00115D5D" w:rsidP="00115D5D">
      <w:pPr>
        <w:tabs>
          <w:tab w:val="left" w:pos="541"/>
        </w:tabs>
        <w:spacing w:before="7"/>
        <w:ind w:left="147"/>
        <w:rPr>
          <w:sz w:val="36"/>
        </w:rPr>
      </w:pPr>
      <w:r w:rsidRPr="00115D5D">
        <w:rPr>
          <w:color w:val="1F1105"/>
          <w:w w:val="105"/>
          <w:sz w:val="36"/>
        </w:rPr>
        <w:t>.</w:t>
      </w:r>
      <w:r w:rsidRPr="00115D5D">
        <w:rPr>
          <w:color w:val="1F1105"/>
          <w:w w:val="105"/>
          <w:sz w:val="36"/>
        </w:rPr>
        <w:tab/>
        <w:t>See more information on the Bulletin</w:t>
      </w:r>
      <w:r w:rsidRPr="00115D5D">
        <w:rPr>
          <w:color w:val="1F1105"/>
          <w:spacing w:val="22"/>
          <w:w w:val="105"/>
          <w:sz w:val="36"/>
        </w:rPr>
        <w:t xml:space="preserve"> </w:t>
      </w:r>
      <w:r w:rsidRPr="00115D5D">
        <w:rPr>
          <w:color w:val="1F1105"/>
          <w:w w:val="105"/>
          <w:sz w:val="36"/>
        </w:rPr>
        <w:t>Board</w:t>
      </w:r>
    </w:p>
    <w:p w:rsidR="009F115D" w:rsidRPr="00115D5D" w:rsidRDefault="00115D5D">
      <w:pPr>
        <w:rPr>
          <w:sz w:val="36"/>
        </w:rPr>
      </w:pPr>
    </w:p>
    <w:sectPr w:rsidR="009F115D" w:rsidRPr="00115D5D" w:rsidSect="009F115D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15D5D"/>
    <w:rsid w:val="00115D5D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15D5D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115D5D"/>
    <w:pPr>
      <w:ind w:left="552" w:hanging="391"/>
      <w:outlineLvl w:val="0"/>
    </w:pPr>
    <w:rPr>
      <w:sz w:val="42"/>
      <w:szCs w:val="4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15D5D"/>
    <w:rPr>
      <w:rFonts w:ascii="Arial" w:eastAsia="Arial" w:hAnsi="Arial" w:cs="Arial"/>
      <w:sz w:val="42"/>
      <w:szCs w:val="4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PACE</dc:creator>
  <cp:keywords/>
  <cp:lastModifiedBy>CHRISTINE PACE</cp:lastModifiedBy>
  <cp:revision>1</cp:revision>
  <dcterms:created xsi:type="dcterms:W3CDTF">2019-08-30T01:21:00Z</dcterms:created>
  <dcterms:modified xsi:type="dcterms:W3CDTF">2019-08-30T01:22:00Z</dcterms:modified>
</cp:coreProperties>
</file>